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84D00" w14:textId="49904030" w:rsidR="00F3520E" w:rsidRDefault="007A7912" w:rsidP="00F3520E">
      <w:pPr>
        <w:pStyle w:val="NormalWeb"/>
        <w:shd w:val="clear" w:color="auto" w:fill="FFFFFF"/>
        <w:tabs>
          <w:tab w:val="left" w:pos="1139"/>
        </w:tabs>
        <w:spacing w:before="0" w:beforeAutospacing="0" w:after="0" w:afterAutospacing="0"/>
        <w:rPr>
          <w:rStyle w:val="markmcg55v41q"/>
          <w:rFonts w:ascii="Ink Free" w:hAnsi="Ink Free" w:cs="Calibri"/>
          <w:b/>
          <w:color w:val="FFC000" w:themeColor="accent4"/>
          <w:sz w:val="64"/>
          <w:szCs w:val="64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Style w:val="markmcg55v41q"/>
          <w:rFonts w:ascii="Ink Free" w:hAnsi="Ink Free" w:cs="Calibri"/>
          <w:b/>
          <w:noProof/>
          <w:color w:val="FFC000" w:themeColor="accent4"/>
          <w:sz w:val="64"/>
          <w:szCs w:val="64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64384" behindDoc="0" locked="0" layoutInCell="1" allowOverlap="1" wp14:anchorId="535C19B5" wp14:editId="53220196">
            <wp:simplePos x="0" y="0"/>
            <wp:positionH relativeFrom="margin">
              <wp:posOffset>6971805</wp:posOffset>
            </wp:positionH>
            <wp:positionV relativeFrom="paragraph">
              <wp:posOffset>-141448</wp:posOffset>
            </wp:positionV>
            <wp:extent cx="837210" cy="1011395"/>
            <wp:effectExtent l="152400" t="114300" r="153670" b="1130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4810">
                      <a:off x="0" y="0"/>
                      <a:ext cx="837210" cy="101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markmcg55v41q"/>
          <w:rFonts w:ascii="Ink Free" w:hAnsi="Ink Free" w:cs="Calibri"/>
          <w:b/>
          <w:noProof/>
          <w:color w:val="FFC000" w:themeColor="accent4"/>
          <w:sz w:val="64"/>
          <w:szCs w:val="64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57216" behindDoc="0" locked="0" layoutInCell="1" allowOverlap="1" wp14:anchorId="6197C41D" wp14:editId="0CA66C24">
            <wp:simplePos x="0" y="0"/>
            <wp:positionH relativeFrom="margin">
              <wp:posOffset>-195555</wp:posOffset>
            </wp:positionH>
            <wp:positionV relativeFrom="paragraph">
              <wp:posOffset>-39634</wp:posOffset>
            </wp:positionV>
            <wp:extent cx="1245702" cy="962861"/>
            <wp:effectExtent l="133350" t="190500" r="69215" b="1803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74494">
                      <a:off x="0" y="0"/>
                      <a:ext cx="1245702" cy="962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20E">
        <w:rPr>
          <w:rStyle w:val="markmcg55v41q"/>
          <w:rFonts w:ascii="Ink Free" w:hAnsi="Ink Free" w:cs="Calibri"/>
          <w:b/>
          <w:color w:val="FFC000" w:themeColor="accent4"/>
          <w:sz w:val="64"/>
          <w:szCs w:val="64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</w:p>
    <w:p w14:paraId="364CB870" w14:textId="26438919" w:rsidR="00F3520E" w:rsidRDefault="00F3520E" w:rsidP="00EB7A4B">
      <w:pPr>
        <w:pStyle w:val="NormalWeb"/>
        <w:shd w:val="clear" w:color="auto" w:fill="FFFFFF"/>
        <w:spacing w:before="0" w:beforeAutospacing="0" w:after="0" w:afterAutospacing="0"/>
        <w:rPr>
          <w:rStyle w:val="markmcg55v41q"/>
          <w:rFonts w:ascii="Ink Free" w:hAnsi="Ink Free" w:cs="Calibri"/>
          <w:b/>
          <w:color w:val="FFC000" w:themeColor="accent4"/>
          <w:sz w:val="64"/>
          <w:szCs w:val="64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C632944" w14:textId="064E2DBA" w:rsidR="00EB7A4B" w:rsidRPr="0019592C" w:rsidRDefault="00EB7A4B" w:rsidP="00EB7A4B">
      <w:pPr>
        <w:pStyle w:val="NormalWeb"/>
        <w:shd w:val="clear" w:color="auto" w:fill="FFFFFF"/>
        <w:spacing w:before="0" w:beforeAutospacing="0" w:after="0" w:afterAutospacing="0"/>
        <w:rPr>
          <w:rFonts w:ascii="Ink Free" w:hAnsi="Ink Free" w:cs="Calibri"/>
          <w:b/>
          <w:color w:val="FFC000" w:themeColor="accent4"/>
          <w:sz w:val="64"/>
          <w:szCs w:val="6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9592C">
        <w:rPr>
          <w:rStyle w:val="markmcg55v41q"/>
          <w:rFonts w:ascii="Ink Free" w:hAnsi="Ink Free" w:cs="Calibri"/>
          <w:b/>
          <w:color w:val="FFC000" w:themeColor="accent4"/>
          <w:sz w:val="64"/>
          <w:szCs w:val="64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Snack</w:t>
      </w:r>
      <w:r w:rsidRPr="0019592C">
        <w:rPr>
          <w:rFonts w:ascii="Ink Free" w:hAnsi="Ink Free" w:cs="Calibri"/>
          <w:b/>
          <w:color w:val="FFC000" w:themeColor="accent4"/>
          <w:sz w:val="64"/>
          <w:szCs w:val="6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 &amp; </w:t>
      </w:r>
      <w:r w:rsidRPr="0019592C">
        <w:rPr>
          <w:rStyle w:val="markmdvnlfxfq"/>
          <w:rFonts w:ascii="Ink Free" w:hAnsi="Ink Free" w:cs="Calibri"/>
          <w:b/>
          <w:color w:val="FFC000" w:themeColor="accent4"/>
          <w:sz w:val="64"/>
          <w:szCs w:val="64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Study</w:t>
      </w:r>
      <w:r w:rsidRPr="0019592C">
        <w:rPr>
          <w:rFonts w:ascii="Ink Free" w:hAnsi="Ink Free" w:cs="Calibri"/>
          <w:b/>
          <w:color w:val="FFC000" w:themeColor="accent4"/>
          <w:sz w:val="64"/>
          <w:szCs w:val="6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 Fuel Your Body - Fuel Your Brain</w:t>
      </w:r>
    </w:p>
    <w:p w14:paraId="33330DBD" w14:textId="77777777" w:rsidR="00EB7A4B" w:rsidRDefault="00EB7A4B" w:rsidP="00EB7A4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5C5B9F41" w14:textId="1A8F0723" w:rsidR="0019592C" w:rsidRPr="0019592C" w:rsidRDefault="0019592C" w:rsidP="0019592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Ink Free" w:hAnsi="Ink Free" w:cs="Calibri"/>
          <w:color w:val="242424"/>
          <w:sz w:val="22"/>
          <w:szCs w:val="22"/>
        </w:rPr>
      </w:pPr>
      <w:r w:rsidRPr="0019592C">
        <w:rPr>
          <w:rFonts w:ascii="Ink Free" w:hAnsi="Ink Free" w:cs="Calibri"/>
          <w:color w:val="242424"/>
          <w:sz w:val="56"/>
          <w:szCs w:val="56"/>
        </w:rPr>
        <w:t xml:space="preserve">Join us in the </w:t>
      </w:r>
      <w:r w:rsidR="008C7CC3" w:rsidRPr="0019592C">
        <w:rPr>
          <w:rFonts w:ascii="Ink Free" w:hAnsi="Ink Free" w:cs="Calibri"/>
          <w:color w:val="242424"/>
          <w:sz w:val="56"/>
          <w:szCs w:val="56"/>
        </w:rPr>
        <w:t>library</w:t>
      </w:r>
      <w:r w:rsidRPr="0019592C">
        <w:rPr>
          <w:rFonts w:ascii="Ink Free" w:hAnsi="Ink Free" w:cs="Calibri"/>
          <w:color w:val="242424"/>
          <w:sz w:val="56"/>
          <w:szCs w:val="56"/>
        </w:rPr>
        <w:t xml:space="preserve"> to get ready for finals </w:t>
      </w:r>
      <w:r w:rsidR="00E82AB3" w:rsidRPr="0019592C">
        <w:rPr>
          <w:rFonts w:ascii="Ink Free" w:hAnsi="Ink Free" w:cs="Calibri"/>
          <w:color w:val="242424"/>
          <w:sz w:val="56"/>
          <w:szCs w:val="56"/>
        </w:rPr>
        <w:t>week!</w:t>
      </w:r>
    </w:p>
    <w:p w14:paraId="2C3FB1B1" w14:textId="39325E62" w:rsidR="00EB7A4B" w:rsidRDefault="00EB7A4B" w:rsidP="00EB7A4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AE06A9E" w14:textId="40486936" w:rsidR="00AD3CF7" w:rsidRDefault="00AD3CF7" w:rsidP="00AD3CF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56"/>
          <w:szCs w:val="56"/>
        </w:rPr>
        <w:t>Monday</w:t>
      </w:r>
      <w:r>
        <w:rPr>
          <w:rStyle w:val="normaltextrun"/>
          <w:rFonts w:ascii="Calibri" w:hAnsi="Calibri" w:cs="Calibri"/>
          <w:color w:val="FF0000"/>
          <w:sz w:val="56"/>
          <w:szCs w:val="56"/>
        </w:rPr>
        <w:t>, December 4</w:t>
      </w:r>
      <w:r w:rsidRPr="00AD3CF7">
        <w:rPr>
          <w:rStyle w:val="normaltextrun"/>
          <w:rFonts w:ascii="Calibri" w:hAnsi="Calibri" w:cs="Calibri"/>
          <w:color w:val="FF0000"/>
          <w:sz w:val="56"/>
          <w:szCs w:val="56"/>
          <w:vertAlign w:val="superscript"/>
        </w:rPr>
        <w:t>th</w:t>
      </w:r>
      <w:r>
        <w:rPr>
          <w:rStyle w:val="normaltextrun"/>
          <w:rFonts w:ascii="Calibri" w:hAnsi="Calibri" w:cs="Calibri"/>
          <w:color w:val="FF0000"/>
          <w:sz w:val="56"/>
          <w:szCs w:val="56"/>
        </w:rPr>
        <w:t xml:space="preserve"> through </w:t>
      </w:r>
      <w:r>
        <w:rPr>
          <w:rStyle w:val="normaltextrun"/>
          <w:rFonts w:ascii="Calibri" w:hAnsi="Calibri" w:cs="Calibri"/>
          <w:color w:val="FF0000"/>
          <w:sz w:val="56"/>
          <w:szCs w:val="56"/>
        </w:rPr>
        <w:t>Thursday, December</w:t>
      </w:r>
      <w:r>
        <w:rPr>
          <w:rStyle w:val="normaltextrun"/>
          <w:rFonts w:ascii="Calibri" w:hAnsi="Calibri" w:cs="Calibri"/>
          <w:color w:val="FF0000"/>
          <w:sz w:val="56"/>
          <w:szCs w:val="56"/>
        </w:rPr>
        <w:t xml:space="preserve"> 8</w:t>
      </w:r>
      <w:r>
        <w:rPr>
          <w:rStyle w:val="normaltextrun"/>
          <w:rFonts w:ascii="Calibri" w:hAnsi="Calibri" w:cs="Calibri"/>
          <w:color w:val="FF0000"/>
          <w:sz w:val="44"/>
          <w:szCs w:val="44"/>
          <w:vertAlign w:val="superscript"/>
        </w:rPr>
        <w:t>th</w:t>
      </w:r>
      <w:r>
        <w:rPr>
          <w:rStyle w:val="normaltextrun"/>
          <w:rFonts w:ascii="Calibri" w:hAnsi="Calibri" w:cs="Calibri"/>
          <w:color w:val="FF0000"/>
          <w:sz w:val="56"/>
          <w:szCs w:val="56"/>
        </w:rPr>
        <w:t>: 9:00 a.m. – 5:00 p.m.</w:t>
      </w:r>
      <w:r>
        <w:rPr>
          <w:rStyle w:val="eop"/>
          <w:rFonts w:ascii="Calibri" w:hAnsi="Calibri" w:cs="Calibri"/>
          <w:color w:val="FF0000"/>
          <w:sz w:val="56"/>
          <w:szCs w:val="56"/>
        </w:rPr>
        <w:t> </w:t>
      </w:r>
    </w:p>
    <w:p w14:paraId="3E6729D5" w14:textId="77777777" w:rsidR="00AD3CF7" w:rsidRDefault="00AD3CF7" w:rsidP="00AD3CF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FF0000"/>
          <w:sz w:val="56"/>
          <w:szCs w:val="56"/>
        </w:rPr>
        <w:t>Friday, December 9</w:t>
      </w:r>
      <w:r>
        <w:rPr>
          <w:rStyle w:val="normaltextrun"/>
          <w:rFonts w:ascii="Calibri" w:hAnsi="Calibri" w:cs="Calibri"/>
          <w:color w:val="FF0000"/>
          <w:sz w:val="44"/>
          <w:szCs w:val="44"/>
          <w:vertAlign w:val="superscript"/>
        </w:rPr>
        <w:t>th</w:t>
      </w:r>
      <w:r>
        <w:rPr>
          <w:rStyle w:val="normaltextrun"/>
          <w:rFonts w:ascii="Calibri" w:hAnsi="Calibri" w:cs="Calibri"/>
          <w:color w:val="FF0000"/>
          <w:sz w:val="56"/>
          <w:szCs w:val="56"/>
        </w:rPr>
        <w:t>: 9:00 a.m. – 2:00 p.m.</w:t>
      </w:r>
      <w:r>
        <w:rPr>
          <w:rStyle w:val="eop"/>
          <w:rFonts w:ascii="Calibri" w:hAnsi="Calibri" w:cs="Calibri"/>
          <w:color w:val="FF0000"/>
          <w:sz w:val="56"/>
          <w:szCs w:val="56"/>
        </w:rPr>
        <w:t> </w:t>
      </w:r>
    </w:p>
    <w:p w14:paraId="27E0CD37" w14:textId="23192096" w:rsidR="00EB7A4B" w:rsidRDefault="00EB7A4B" w:rsidP="00EB7A4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4AFD3246" w14:textId="2B77AB52" w:rsidR="00EB7A4B" w:rsidRDefault="00EB7A4B" w:rsidP="00EB7A4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E7E8876" w14:textId="49562774" w:rsidR="00EB7A4B" w:rsidRPr="00F3520E" w:rsidRDefault="00AD3CF7" w:rsidP="00F3520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Ink Free" w:hAnsi="Ink Free" w:cs="Calibri"/>
          <w:color w:val="242424"/>
          <w:sz w:val="44"/>
          <w:szCs w:val="44"/>
        </w:rPr>
      </w:pPr>
      <w:r>
        <w:rPr>
          <w:rFonts w:ascii="Ink Free" w:hAnsi="Ink Free" w:cs="Calibri"/>
          <w:color w:val="242424"/>
          <w:sz w:val="44"/>
          <w:szCs w:val="44"/>
        </w:rPr>
        <w:t>Snacks</w:t>
      </w:r>
      <w:r w:rsidR="00887EAF">
        <w:rPr>
          <w:rFonts w:ascii="Ink Free" w:hAnsi="Ink Free" w:cs="Calibri"/>
          <w:color w:val="242424"/>
          <w:sz w:val="44"/>
          <w:szCs w:val="44"/>
        </w:rPr>
        <w:t xml:space="preserve"> provided by ASCC</w:t>
      </w:r>
      <w:r w:rsidR="00EB7A4B" w:rsidRPr="00F3520E">
        <w:rPr>
          <w:rFonts w:ascii="Ink Free" w:hAnsi="Ink Free" w:cs="Calibri"/>
          <w:color w:val="242424"/>
          <w:sz w:val="44"/>
          <w:szCs w:val="44"/>
        </w:rPr>
        <w:t xml:space="preserve">, tutors, workshops &amp; more to help </w:t>
      </w:r>
      <w:r w:rsidR="002D493F">
        <w:rPr>
          <w:rFonts w:ascii="Ink Free" w:hAnsi="Ink Free" w:cs="Calibri"/>
          <w:color w:val="242424"/>
          <w:sz w:val="44"/>
          <w:szCs w:val="44"/>
        </w:rPr>
        <w:t xml:space="preserve">YOU </w:t>
      </w:r>
      <w:r w:rsidR="00EB7A4B" w:rsidRPr="00F3520E">
        <w:rPr>
          <w:rFonts w:ascii="Ink Free" w:hAnsi="Ink Free" w:cs="Calibri"/>
          <w:color w:val="242424"/>
          <w:sz w:val="44"/>
          <w:szCs w:val="44"/>
        </w:rPr>
        <w:t>prepare for final exams!</w:t>
      </w:r>
    </w:p>
    <w:p w14:paraId="2378C40B" w14:textId="77777777" w:rsidR="00F3520E" w:rsidRPr="00F3520E" w:rsidRDefault="00F3520E" w:rsidP="00F3520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Ink Free" w:hAnsi="Ink Free" w:cs="Calibri"/>
          <w:color w:val="242424"/>
          <w:sz w:val="44"/>
          <w:szCs w:val="44"/>
        </w:rPr>
      </w:pPr>
    </w:p>
    <w:p w14:paraId="0745F954" w14:textId="24266E54" w:rsidR="00EB7A4B" w:rsidRPr="00F3520E" w:rsidRDefault="00EB7A4B" w:rsidP="00F3520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Ink Free" w:hAnsi="Ink Free" w:cs="Calibri"/>
          <w:color w:val="242424"/>
          <w:sz w:val="44"/>
          <w:szCs w:val="44"/>
        </w:rPr>
      </w:pPr>
      <w:r w:rsidRPr="00F3520E">
        <w:rPr>
          <w:rFonts w:ascii="Ink Free" w:hAnsi="Ink Free" w:cs="Calibri"/>
          <w:color w:val="242424"/>
          <w:sz w:val="44"/>
          <w:szCs w:val="44"/>
        </w:rPr>
        <w:t xml:space="preserve">Come to the library the week of </w:t>
      </w:r>
      <w:r w:rsidR="00AD3CF7">
        <w:rPr>
          <w:rFonts w:ascii="Ink Free" w:hAnsi="Ink Free" w:cs="Calibri"/>
          <w:color w:val="242424"/>
          <w:sz w:val="44"/>
          <w:szCs w:val="44"/>
        </w:rPr>
        <w:t>December 4</w:t>
      </w:r>
      <w:r w:rsidR="00AD3CF7" w:rsidRPr="00AD3CF7">
        <w:rPr>
          <w:rFonts w:ascii="Ink Free" w:hAnsi="Ink Free" w:cs="Calibri"/>
          <w:color w:val="242424"/>
          <w:sz w:val="44"/>
          <w:szCs w:val="44"/>
          <w:vertAlign w:val="superscript"/>
        </w:rPr>
        <w:t>th</w:t>
      </w:r>
      <w:r w:rsidR="00AD3CF7">
        <w:rPr>
          <w:rFonts w:ascii="Ink Free" w:hAnsi="Ink Free" w:cs="Calibri"/>
          <w:color w:val="242424"/>
          <w:sz w:val="44"/>
          <w:szCs w:val="44"/>
          <w:vertAlign w:val="superscript"/>
        </w:rPr>
        <w:t xml:space="preserve"> </w:t>
      </w:r>
      <w:r w:rsidRPr="00F3520E">
        <w:rPr>
          <w:rFonts w:ascii="Ink Free" w:hAnsi="Ink Free" w:cs="Calibri"/>
          <w:color w:val="242424"/>
          <w:sz w:val="44"/>
          <w:szCs w:val="44"/>
        </w:rPr>
        <w:t xml:space="preserve">during the hours </w:t>
      </w:r>
      <w:r w:rsidR="00F3520E" w:rsidRPr="00F3520E">
        <w:rPr>
          <w:rFonts w:ascii="Ink Free" w:hAnsi="Ink Free" w:cs="Calibri"/>
          <w:color w:val="242424"/>
          <w:sz w:val="44"/>
          <w:szCs w:val="44"/>
        </w:rPr>
        <w:t xml:space="preserve">above </w:t>
      </w:r>
      <w:r w:rsidRPr="00F3520E">
        <w:rPr>
          <w:rFonts w:ascii="Ink Free" w:hAnsi="Ink Free" w:cs="Calibri"/>
          <w:color w:val="242424"/>
          <w:sz w:val="44"/>
          <w:szCs w:val="44"/>
        </w:rPr>
        <w:t>for free </w:t>
      </w:r>
      <w:r w:rsidRPr="00F3520E">
        <w:rPr>
          <w:rStyle w:val="markmcg55v41q"/>
          <w:rFonts w:ascii="Ink Free" w:hAnsi="Ink Free" w:cs="Calibri"/>
          <w:color w:val="242424"/>
          <w:sz w:val="44"/>
          <w:szCs w:val="44"/>
          <w:bdr w:val="none" w:sz="0" w:space="0" w:color="auto" w:frame="1"/>
        </w:rPr>
        <w:t>snack</w:t>
      </w:r>
      <w:r w:rsidRPr="00F3520E">
        <w:rPr>
          <w:rFonts w:ascii="Ink Free" w:hAnsi="Ink Free" w:cs="Calibri"/>
          <w:color w:val="242424"/>
          <w:sz w:val="44"/>
          <w:szCs w:val="44"/>
        </w:rPr>
        <w:t>s, tutoring support, reference </w:t>
      </w:r>
      <w:r w:rsidRPr="00F3520E">
        <w:rPr>
          <w:rStyle w:val="mark3ngl3zdn6"/>
          <w:rFonts w:ascii="Ink Free" w:hAnsi="Ink Free" w:cs="Calibri"/>
          <w:color w:val="242424"/>
          <w:sz w:val="44"/>
          <w:szCs w:val="44"/>
          <w:bdr w:val="none" w:sz="0" w:space="0" w:color="auto" w:frame="1"/>
        </w:rPr>
        <w:t>and</w:t>
      </w:r>
      <w:r w:rsidRPr="00F3520E">
        <w:rPr>
          <w:rFonts w:ascii="Ink Free" w:hAnsi="Ink Free" w:cs="Calibri"/>
          <w:color w:val="242424"/>
          <w:sz w:val="44"/>
          <w:szCs w:val="44"/>
        </w:rPr>
        <w:t> instruction librarians, counseling &amp; health workshops</w:t>
      </w:r>
      <w:r w:rsidR="0019592C" w:rsidRPr="00F3520E">
        <w:rPr>
          <w:rFonts w:ascii="Ink Free" w:hAnsi="Ink Free" w:cs="Calibri"/>
          <w:color w:val="242424"/>
          <w:sz w:val="44"/>
          <w:szCs w:val="44"/>
        </w:rPr>
        <w:t xml:space="preserve">, </w:t>
      </w:r>
      <w:r w:rsidR="00AD3CF7">
        <w:rPr>
          <w:rFonts w:ascii="Ink Free" w:hAnsi="Ink Free" w:cs="Calibri"/>
          <w:color w:val="242424"/>
          <w:sz w:val="44"/>
          <w:szCs w:val="44"/>
        </w:rPr>
        <w:t xml:space="preserve">and </w:t>
      </w:r>
      <w:r w:rsidR="0019592C" w:rsidRPr="00F3520E">
        <w:rPr>
          <w:rFonts w:ascii="Ink Free" w:hAnsi="Ink Free" w:cs="Calibri"/>
          <w:color w:val="242424"/>
          <w:sz w:val="44"/>
          <w:szCs w:val="44"/>
        </w:rPr>
        <w:t>student success coaches</w:t>
      </w:r>
      <w:r w:rsidRPr="00F3520E">
        <w:rPr>
          <w:rFonts w:ascii="Ink Free" w:hAnsi="Ink Free" w:cs="Calibri"/>
          <w:color w:val="242424"/>
          <w:sz w:val="44"/>
          <w:szCs w:val="44"/>
        </w:rPr>
        <w:t>!</w:t>
      </w:r>
    </w:p>
    <w:p w14:paraId="72EDC4A5" w14:textId="77777777" w:rsidR="006D6E0A" w:rsidRDefault="006D6E0A" w:rsidP="00F3520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Ink Free" w:hAnsi="Ink Free" w:cs="Calibri"/>
          <w:b/>
          <w:color w:val="FFC000" w:themeColor="accent4"/>
          <w:sz w:val="44"/>
          <w:szCs w:val="44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0A6B725" w14:textId="77777777" w:rsidR="006D6E0A" w:rsidRDefault="006D6E0A" w:rsidP="00F3520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Ink Free" w:hAnsi="Ink Free" w:cs="Calibri"/>
          <w:b/>
          <w:color w:val="FFC000" w:themeColor="accent4"/>
          <w:sz w:val="44"/>
          <w:szCs w:val="44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227AB2B5" w14:textId="269DD951" w:rsidR="00EB7A4B" w:rsidRPr="00F3520E" w:rsidRDefault="00F3520E" w:rsidP="00F3520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Ink Free" w:hAnsi="Ink Free" w:cs="Calibri"/>
          <w:b/>
          <w:color w:val="FFC000" w:themeColor="accent4"/>
          <w:sz w:val="44"/>
          <w:szCs w:val="44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3520E">
        <w:rPr>
          <w:rFonts w:ascii="Ink Free" w:hAnsi="Ink Free" w:cs="Calibri"/>
          <w:b/>
          <w:color w:val="FFC000" w:themeColor="accent4"/>
          <w:sz w:val="44"/>
          <w:szCs w:val="44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Schedule of Events/Tutoring Support</w:t>
      </w:r>
    </w:p>
    <w:p w14:paraId="68CC7E2A" w14:textId="77777777" w:rsidR="00EB7A4B" w:rsidRPr="00AD3CF7" w:rsidRDefault="00EB7A4B" w:rsidP="00EB7A4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</w:p>
    <w:p w14:paraId="3E73FA9A" w14:textId="77777777" w:rsidR="00AD3CF7" w:rsidRPr="00AD3CF7" w:rsidRDefault="00AD3CF7" w:rsidP="00AD3C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D3CF7">
        <w:rPr>
          <w:rStyle w:val="normaltextrun"/>
          <w:rFonts w:ascii="Calibri" w:hAnsi="Calibri" w:cs="Calibri"/>
          <w:b/>
          <w:bCs/>
          <w:color w:val="7030A0"/>
          <w:sz w:val="32"/>
          <w:szCs w:val="32"/>
          <w:u w:val="single"/>
        </w:rPr>
        <w:t>Tutoring Support:</w:t>
      </w:r>
      <w:r w:rsidRPr="00AD3CF7">
        <w:rPr>
          <w:rStyle w:val="normaltextrun"/>
          <w:rFonts w:ascii="Calibri" w:hAnsi="Calibri" w:cs="Calibri"/>
          <w:b/>
          <w:bCs/>
          <w:color w:val="7030A0"/>
          <w:sz w:val="32"/>
          <w:szCs w:val="32"/>
        </w:rPr>
        <w:t xml:space="preserve"> </w:t>
      </w:r>
      <w:r w:rsidRPr="00AD3CF7">
        <w:rPr>
          <w:rStyle w:val="normaltextrun"/>
          <w:rFonts w:ascii="Calibri" w:hAnsi="Calibri" w:cs="Calibri"/>
          <w:color w:val="7030A0"/>
          <w:sz w:val="32"/>
          <w:szCs w:val="32"/>
        </w:rPr>
        <w:t xml:space="preserve">All tutoring will take place in the library. Tutors normally scheduled in the Language &amp; Writing Center, STEM Center, and Accounting &amp; Business Center can be found in the library during this week. View Schedules online: </w:t>
      </w:r>
      <w:hyperlink r:id="rId11" w:tgtFrame="_blank" w:history="1">
        <w:r w:rsidRPr="00AD3CF7">
          <w:rPr>
            <w:rStyle w:val="normaltextrun"/>
            <w:rFonts w:ascii="Calibri" w:hAnsi="Calibri" w:cs="Calibri"/>
            <w:color w:val="0563C1"/>
            <w:sz w:val="32"/>
            <w:szCs w:val="32"/>
            <w:u w:val="single"/>
          </w:rPr>
          <w:t>www.clark.edu/cc/tutoring</w:t>
        </w:r>
      </w:hyperlink>
      <w:r w:rsidRPr="00AD3CF7">
        <w:rPr>
          <w:rStyle w:val="normaltextrun"/>
          <w:rFonts w:ascii="Calibri" w:hAnsi="Calibri" w:cs="Calibri"/>
          <w:color w:val="7030A0"/>
          <w:sz w:val="32"/>
          <w:szCs w:val="32"/>
        </w:rPr>
        <w:t> </w:t>
      </w:r>
      <w:r w:rsidRPr="00AD3CF7">
        <w:rPr>
          <w:rStyle w:val="eop"/>
          <w:rFonts w:ascii="Calibri" w:hAnsi="Calibri" w:cs="Calibri"/>
          <w:color w:val="7030A0"/>
          <w:sz w:val="32"/>
          <w:szCs w:val="32"/>
        </w:rPr>
        <w:t> </w:t>
      </w:r>
    </w:p>
    <w:p w14:paraId="5482102F" w14:textId="77777777" w:rsidR="00AD3CF7" w:rsidRPr="00AD3CF7" w:rsidRDefault="00AD3CF7" w:rsidP="00AD3C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D60093"/>
          <w:sz w:val="32"/>
          <w:szCs w:val="32"/>
          <w:u w:val="single"/>
        </w:rPr>
      </w:pPr>
    </w:p>
    <w:p w14:paraId="0261AD95" w14:textId="4A26FB43" w:rsidR="00AD3CF7" w:rsidRPr="00AD3CF7" w:rsidRDefault="00AD3CF7" w:rsidP="00AD3C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D3CF7">
        <w:rPr>
          <w:rStyle w:val="normaltextrun"/>
          <w:rFonts w:ascii="Calibri" w:hAnsi="Calibri" w:cs="Calibri"/>
          <w:b/>
          <w:bCs/>
          <w:color w:val="D60093"/>
          <w:sz w:val="32"/>
          <w:szCs w:val="32"/>
          <w:u w:val="single"/>
        </w:rPr>
        <w:t>Counseling &amp; Health Center Micro-Workshops:</w:t>
      </w:r>
      <w:r w:rsidRPr="00AD3CF7">
        <w:rPr>
          <w:rStyle w:val="normaltextrun"/>
          <w:rFonts w:ascii="Calibri" w:hAnsi="Calibri" w:cs="Calibri"/>
          <w:b/>
          <w:bCs/>
          <w:color w:val="D60093"/>
          <w:sz w:val="32"/>
          <w:szCs w:val="32"/>
        </w:rPr>
        <w:t xml:space="preserve"> </w:t>
      </w:r>
      <w:r w:rsidRPr="00AD3CF7">
        <w:rPr>
          <w:rStyle w:val="normaltextrun"/>
          <w:rFonts w:ascii="Calibri" w:hAnsi="Calibri" w:cs="Calibri"/>
          <w:color w:val="D60093"/>
          <w:sz w:val="32"/>
          <w:szCs w:val="32"/>
        </w:rPr>
        <w:t>Micro workshops shrunk to 30 minutes to give you the best support in the shortest amount of time!  Be sure to visit these during the week!</w:t>
      </w:r>
      <w:r w:rsidRPr="00AD3CF7">
        <w:rPr>
          <w:rStyle w:val="eop"/>
          <w:rFonts w:ascii="Calibri" w:hAnsi="Calibri" w:cs="Calibri"/>
          <w:color w:val="D60093"/>
          <w:sz w:val="32"/>
          <w:szCs w:val="32"/>
        </w:rPr>
        <w:t> </w:t>
      </w:r>
    </w:p>
    <w:p w14:paraId="784CD31D" w14:textId="42D0F645" w:rsidR="00AD3CF7" w:rsidRPr="00AD3CF7" w:rsidRDefault="00AD3CF7" w:rsidP="00AD3CF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AD3CF7">
        <w:rPr>
          <w:rStyle w:val="normaltextrun"/>
          <w:rFonts w:ascii="Calibri" w:hAnsi="Calibri" w:cs="Calibri"/>
          <w:b/>
          <w:bCs/>
          <w:color w:val="D60093"/>
          <w:sz w:val="32"/>
          <w:szCs w:val="32"/>
        </w:rPr>
        <w:t xml:space="preserve">Overcoming Test Anxiety: </w:t>
      </w:r>
      <w:r w:rsidRPr="00AD3CF7">
        <w:rPr>
          <w:rStyle w:val="normaltextrun"/>
          <w:rFonts w:ascii="Calibri" w:hAnsi="Calibri" w:cs="Calibri"/>
          <w:color w:val="242424"/>
          <w:sz w:val="32"/>
          <w:szCs w:val="32"/>
        </w:rPr>
        <w:t>Learn some effective strategies for overcoming test</w:t>
      </w:r>
      <w:r>
        <w:rPr>
          <w:rStyle w:val="normaltextrun"/>
          <w:rFonts w:ascii="Calibri" w:hAnsi="Calibri" w:cs="Calibri"/>
          <w:color w:val="242424"/>
          <w:sz w:val="32"/>
          <w:szCs w:val="32"/>
        </w:rPr>
        <w:t xml:space="preserve"> </w:t>
      </w:r>
      <w:r w:rsidRPr="00AD3CF7">
        <w:rPr>
          <w:rStyle w:val="normaltextrun"/>
          <w:rFonts w:ascii="Calibri" w:hAnsi="Calibri" w:cs="Calibri"/>
          <w:color w:val="242424"/>
          <w:sz w:val="32"/>
          <w:szCs w:val="32"/>
        </w:rPr>
        <w:t>anxiety and feeling prepared before finals!</w:t>
      </w:r>
      <w:r w:rsidRPr="00AD3CF7">
        <w:rPr>
          <w:rStyle w:val="eop"/>
          <w:rFonts w:ascii="Calibri" w:hAnsi="Calibri" w:cs="Calibri"/>
          <w:color w:val="242424"/>
          <w:sz w:val="32"/>
          <w:szCs w:val="32"/>
        </w:rPr>
        <w:t> </w:t>
      </w:r>
    </w:p>
    <w:p w14:paraId="364C0343" w14:textId="1CB3AE06" w:rsidR="00AD3CF7" w:rsidRPr="00AD3CF7" w:rsidRDefault="00AD3CF7" w:rsidP="00AD3CF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AD3CF7">
        <w:rPr>
          <w:rStyle w:val="normaltextrun"/>
          <w:rFonts w:ascii="Calibri" w:hAnsi="Calibri" w:cs="Calibri"/>
          <w:b/>
          <w:bCs/>
          <w:color w:val="242424"/>
          <w:sz w:val="32"/>
          <w:szCs w:val="32"/>
        </w:rPr>
        <w:t>Tuesday, December 5th from 12:20pm to 12:50pm &amp; Wednesday, December 6</w:t>
      </w:r>
      <w:r w:rsidRPr="00AD3CF7">
        <w:rPr>
          <w:rStyle w:val="normaltextrun"/>
          <w:rFonts w:ascii="Calibri" w:hAnsi="Calibri" w:cs="Calibri"/>
          <w:b/>
          <w:bCs/>
          <w:color w:val="242424"/>
          <w:sz w:val="22"/>
          <w:szCs w:val="22"/>
          <w:vertAlign w:val="superscript"/>
        </w:rPr>
        <w:t>th </w:t>
      </w:r>
      <w:r w:rsidRPr="00AD3CF7">
        <w:rPr>
          <w:rStyle w:val="normaltextrun"/>
          <w:rFonts w:ascii="Calibri" w:hAnsi="Calibri" w:cs="Calibri"/>
          <w:b/>
          <w:bCs/>
          <w:color w:val="242424"/>
          <w:sz w:val="32"/>
          <w:szCs w:val="32"/>
        </w:rPr>
        <w:t>from 1:00pm to 1:30pm</w:t>
      </w:r>
      <w:r w:rsidRPr="00AD3CF7">
        <w:rPr>
          <w:rStyle w:val="eop"/>
          <w:rFonts w:ascii="Calibri" w:hAnsi="Calibri" w:cs="Calibri"/>
          <w:b/>
          <w:bCs/>
          <w:color w:val="242424"/>
          <w:sz w:val="32"/>
          <w:szCs w:val="32"/>
        </w:rPr>
        <w:t> </w:t>
      </w:r>
    </w:p>
    <w:p w14:paraId="1D25F856" w14:textId="77777777" w:rsidR="00AD3CF7" w:rsidRPr="00AD3CF7" w:rsidRDefault="00AD3CF7" w:rsidP="00AD3CF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AD3CF7">
        <w:rPr>
          <w:rStyle w:val="normaltextrun"/>
          <w:rFonts w:ascii="Calibri" w:hAnsi="Calibri" w:cs="Calibri"/>
          <w:b/>
          <w:bCs/>
          <w:color w:val="D60093"/>
          <w:sz w:val="32"/>
          <w:szCs w:val="32"/>
        </w:rPr>
        <w:t xml:space="preserve">Creative Stress Management: </w:t>
      </w:r>
      <w:r w:rsidRPr="00AD3CF7">
        <w:rPr>
          <w:rStyle w:val="normaltextrun"/>
          <w:rFonts w:ascii="Calibri" w:hAnsi="Calibri" w:cs="Calibri"/>
          <w:color w:val="242424"/>
          <w:sz w:val="32"/>
          <w:szCs w:val="32"/>
        </w:rPr>
        <w:t>Learn and practice tips for stress management in fun and creative ways!</w:t>
      </w:r>
      <w:r w:rsidRPr="00AD3CF7">
        <w:rPr>
          <w:rStyle w:val="eop"/>
          <w:rFonts w:ascii="Calibri" w:hAnsi="Calibri" w:cs="Calibri"/>
          <w:color w:val="242424"/>
          <w:sz w:val="32"/>
          <w:szCs w:val="32"/>
        </w:rPr>
        <w:t> </w:t>
      </w:r>
    </w:p>
    <w:p w14:paraId="54B4AA4C" w14:textId="77777777" w:rsidR="00AD3CF7" w:rsidRPr="00AD3CF7" w:rsidRDefault="00AD3CF7" w:rsidP="00AD3CF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AD3CF7">
        <w:rPr>
          <w:rStyle w:val="normaltextrun"/>
          <w:rFonts w:ascii="Calibri" w:hAnsi="Calibri" w:cs="Calibri"/>
          <w:b/>
          <w:bCs/>
          <w:color w:val="242424"/>
          <w:sz w:val="32"/>
          <w:szCs w:val="32"/>
        </w:rPr>
        <w:t>Tuesday, December 6</w:t>
      </w:r>
      <w:r w:rsidRPr="00AD3CF7">
        <w:rPr>
          <w:rStyle w:val="normaltextrun"/>
          <w:rFonts w:ascii="Calibri" w:hAnsi="Calibri" w:cs="Calibri"/>
          <w:b/>
          <w:bCs/>
          <w:color w:val="242424"/>
          <w:sz w:val="22"/>
          <w:szCs w:val="22"/>
          <w:vertAlign w:val="superscript"/>
        </w:rPr>
        <w:t>th</w:t>
      </w:r>
      <w:r w:rsidRPr="00AD3CF7">
        <w:rPr>
          <w:rStyle w:val="normaltextrun"/>
          <w:rFonts w:ascii="Calibri" w:hAnsi="Calibri" w:cs="Calibri"/>
          <w:b/>
          <w:bCs/>
          <w:color w:val="242424"/>
          <w:sz w:val="32"/>
          <w:szCs w:val="32"/>
        </w:rPr>
        <w:t xml:space="preserve"> from 1:00pm to 1:30pm &amp; Wednesday, December 7</w:t>
      </w:r>
      <w:r w:rsidRPr="00AD3CF7">
        <w:rPr>
          <w:rStyle w:val="normaltextrun"/>
          <w:rFonts w:ascii="Calibri" w:hAnsi="Calibri" w:cs="Calibri"/>
          <w:b/>
          <w:bCs/>
          <w:color w:val="242424"/>
          <w:sz w:val="22"/>
          <w:szCs w:val="22"/>
          <w:vertAlign w:val="superscript"/>
        </w:rPr>
        <w:t>th</w:t>
      </w:r>
      <w:r w:rsidRPr="00AD3CF7">
        <w:rPr>
          <w:rStyle w:val="normaltextrun"/>
          <w:rFonts w:ascii="Calibri" w:hAnsi="Calibri" w:cs="Calibri"/>
          <w:b/>
          <w:bCs/>
          <w:color w:val="242424"/>
          <w:sz w:val="32"/>
          <w:szCs w:val="32"/>
        </w:rPr>
        <w:t xml:space="preserve"> from 12:20 pm to 12:50pm</w:t>
      </w:r>
      <w:r w:rsidRPr="00AD3CF7">
        <w:rPr>
          <w:rStyle w:val="eop"/>
          <w:rFonts w:ascii="Calibri" w:hAnsi="Calibri" w:cs="Calibri"/>
          <w:b/>
          <w:bCs/>
          <w:color w:val="242424"/>
          <w:sz w:val="32"/>
          <w:szCs w:val="32"/>
        </w:rPr>
        <w:t> </w:t>
      </w:r>
    </w:p>
    <w:p w14:paraId="31F60226" w14:textId="77777777" w:rsidR="00AD3CF7" w:rsidRPr="00AD3CF7" w:rsidRDefault="00AD3CF7" w:rsidP="00AD3CF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AD3CF7">
        <w:rPr>
          <w:rStyle w:val="eop"/>
          <w:rFonts w:ascii="Calibri" w:hAnsi="Calibri" w:cs="Calibri"/>
          <w:color w:val="242424"/>
          <w:sz w:val="32"/>
          <w:szCs w:val="32"/>
        </w:rPr>
        <w:t> </w:t>
      </w:r>
    </w:p>
    <w:p w14:paraId="45BD2BCB" w14:textId="77777777" w:rsidR="00AD3CF7" w:rsidRPr="00AD3CF7" w:rsidRDefault="00AD3CF7" w:rsidP="00AD3C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D3CF7">
        <w:rPr>
          <w:rStyle w:val="normaltextrun"/>
          <w:rFonts w:ascii="Calibri" w:hAnsi="Calibri" w:cs="Calibri"/>
          <w:b/>
          <w:bCs/>
          <w:color w:val="00B050"/>
          <w:sz w:val="32"/>
          <w:szCs w:val="32"/>
        </w:rPr>
        <w:t xml:space="preserve">There will be </w:t>
      </w:r>
      <w:r w:rsidRPr="00AD3CF7">
        <w:rPr>
          <w:rStyle w:val="normaltextrun"/>
          <w:rFonts w:ascii="Calibri" w:hAnsi="Calibri" w:cs="Calibri"/>
          <w:b/>
          <w:bCs/>
          <w:color w:val="00B050"/>
          <w:sz w:val="32"/>
          <w:szCs w:val="32"/>
          <w:u w:val="single"/>
        </w:rPr>
        <w:t>Student Success Coaches</w:t>
      </w:r>
      <w:r w:rsidRPr="00AD3CF7">
        <w:rPr>
          <w:rStyle w:val="normaltextrun"/>
          <w:rFonts w:ascii="Calibri" w:hAnsi="Calibri" w:cs="Calibri"/>
          <w:b/>
          <w:bCs/>
          <w:color w:val="00B050"/>
          <w:sz w:val="32"/>
          <w:szCs w:val="32"/>
        </w:rPr>
        <w:t xml:space="preserve"> and </w:t>
      </w:r>
      <w:r w:rsidRPr="00AD3CF7">
        <w:rPr>
          <w:rStyle w:val="normaltextrun"/>
          <w:rFonts w:ascii="Calibri" w:hAnsi="Calibri" w:cs="Calibri"/>
          <w:b/>
          <w:bCs/>
          <w:color w:val="00B050"/>
          <w:sz w:val="32"/>
          <w:szCs w:val="32"/>
          <w:u w:val="single"/>
        </w:rPr>
        <w:t>Reference and Instruction Librarians</w:t>
      </w:r>
      <w:r w:rsidRPr="00AD3CF7">
        <w:rPr>
          <w:rStyle w:val="normaltextrun"/>
          <w:rFonts w:ascii="Calibri" w:hAnsi="Calibri" w:cs="Calibri"/>
          <w:b/>
          <w:bCs/>
          <w:color w:val="00B050"/>
          <w:sz w:val="32"/>
          <w:szCs w:val="32"/>
        </w:rPr>
        <w:t xml:space="preserve"> on hand throughout the days to provide support and information as well!</w:t>
      </w:r>
      <w:r w:rsidRPr="00AD3CF7">
        <w:rPr>
          <w:rStyle w:val="eop"/>
          <w:rFonts w:ascii="Calibri" w:hAnsi="Calibri" w:cs="Calibri"/>
          <w:color w:val="00B050"/>
          <w:sz w:val="32"/>
          <w:szCs w:val="32"/>
        </w:rPr>
        <w:t> </w:t>
      </w:r>
    </w:p>
    <w:p w14:paraId="0545E93C" w14:textId="77777777" w:rsidR="00AD3CF7" w:rsidRPr="00AD3CF7" w:rsidRDefault="00AD3CF7" w:rsidP="00AD3C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D3CF7">
        <w:rPr>
          <w:rStyle w:val="eop"/>
          <w:rFonts w:ascii="Calibri" w:hAnsi="Calibri" w:cs="Calibri"/>
          <w:color w:val="00B050"/>
          <w:sz w:val="32"/>
          <w:szCs w:val="32"/>
        </w:rPr>
        <w:t> </w:t>
      </w:r>
    </w:p>
    <w:p w14:paraId="66115825" w14:textId="77777777" w:rsidR="00AD3CF7" w:rsidRPr="00AD3CF7" w:rsidRDefault="00AD3CF7" w:rsidP="00AD3C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D3CF7">
        <w:rPr>
          <w:rStyle w:val="normaltextrun"/>
          <w:rFonts w:ascii="Calibri" w:hAnsi="Calibri" w:cs="Calibri"/>
          <w:b/>
          <w:bCs/>
          <w:color w:val="BF8F00"/>
          <w:sz w:val="32"/>
          <w:szCs w:val="32"/>
          <w:u w:val="single"/>
        </w:rPr>
        <w:t>ASCC</w:t>
      </w:r>
      <w:r w:rsidRPr="00AD3CF7">
        <w:rPr>
          <w:rStyle w:val="normaltextrun"/>
          <w:rFonts w:ascii="Calibri" w:hAnsi="Calibri" w:cs="Calibri"/>
          <w:b/>
          <w:bCs/>
          <w:color w:val="BF8F00"/>
          <w:sz w:val="32"/>
          <w:szCs w:val="32"/>
        </w:rPr>
        <w:t xml:space="preserve"> will be providing snacks throughout the day to keep you fueled!</w:t>
      </w:r>
      <w:r w:rsidRPr="00AD3CF7">
        <w:rPr>
          <w:rStyle w:val="eop"/>
          <w:rFonts w:ascii="Calibri" w:hAnsi="Calibri" w:cs="Calibri"/>
          <w:color w:val="BF8F00"/>
          <w:sz w:val="32"/>
          <w:szCs w:val="32"/>
        </w:rPr>
        <w:t> </w:t>
      </w:r>
    </w:p>
    <w:p w14:paraId="2330A8CA" w14:textId="05699489" w:rsidR="00AD16F4" w:rsidRDefault="00AD16F4" w:rsidP="00AD3CF7"/>
    <w:sectPr w:rsidR="00AD16F4" w:rsidSect="00C108B9">
      <w:pgSz w:w="15840" w:h="12240" w:orient="landscape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D5A3F"/>
    <w:multiLevelType w:val="hybridMultilevel"/>
    <w:tmpl w:val="1CE8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33E74"/>
    <w:multiLevelType w:val="multilevel"/>
    <w:tmpl w:val="5D34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ED3019"/>
    <w:multiLevelType w:val="multilevel"/>
    <w:tmpl w:val="C5E8EAAE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num w:numId="1" w16cid:durableId="1489833076">
    <w:abstractNumId w:val="0"/>
  </w:num>
  <w:num w:numId="2" w16cid:durableId="1338459703">
    <w:abstractNumId w:val="2"/>
  </w:num>
  <w:num w:numId="3" w16cid:durableId="1716348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4B"/>
    <w:rsid w:val="000247C3"/>
    <w:rsid w:val="000C6A6B"/>
    <w:rsid w:val="0014659B"/>
    <w:rsid w:val="00193679"/>
    <w:rsid w:val="0019592C"/>
    <w:rsid w:val="001E50D1"/>
    <w:rsid w:val="001F79D5"/>
    <w:rsid w:val="00280311"/>
    <w:rsid w:val="00290153"/>
    <w:rsid w:val="002A41CA"/>
    <w:rsid w:val="002C5604"/>
    <w:rsid w:val="002D493F"/>
    <w:rsid w:val="00307ACA"/>
    <w:rsid w:val="00313475"/>
    <w:rsid w:val="00353731"/>
    <w:rsid w:val="0039169E"/>
    <w:rsid w:val="003D5882"/>
    <w:rsid w:val="004D632B"/>
    <w:rsid w:val="00531AFC"/>
    <w:rsid w:val="0053456A"/>
    <w:rsid w:val="005C495B"/>
    <w:rsid w:val="006753E5"/>
    <w:rsid w:val="006A5619"/>
    <w:rsid w:val="006B3F05"/>
    <w:rsid w:val="006B5CE6"/>
    <w:rsid w:val="006D6E0A"/>
    <w:rsid w:val="007015AD"/>
    <w:rsid w:val="007208EB"/>
    <w:rsid w:val="00741C0D"/>
    <w:rsid w:val="00742D3A"/>
    <w:rsid w:val="007A7912"/>
    <w:rsid w:val="007B1EE0"/>
    <w:rsid w:val="00831CA0"/>
    <w:rsid w:val="00833404"/>
    <w:rsid w:val="00884C38"/>
    <w:rsid w:val="00887EAF"/>
    <w:rsid w:val="008C7CC3"/>
    <w:rsid w:val="0093410C"/>
    <w:rsid w:val="009F7982"/>
    <w:rsid w:val="00A062A3"/>
    <w:rsid w:val="00A1752D"/>
    <w:rsid w:val="00AD16F4"/>
    <w:rsid w:val="00AD3CF7"/>
    <w:rsid w:val="00AD4A05"/>
    <w:rsid w:val="00B40E61"/>
    <w:rsid w:val="00B631AE"/>
    <w:rsid w:val="00BA2BB4"/>
    <w:rsid w:val="00BD1FB1"/>
    <w:rsid w:val="00C067B2"/>
    <w:rsid w:val="00C108B9"/>
    <w:rsid w:val="00C20AED"/>
    <w:rsid w:val="00C647B1"/>
    <w:rsid w:val="00CE08B9"/>
    <w:rsid w:val="00D3246C"/>
    <w:rsid w:val="00D338F0"/>
    <w:rsid w:val="00D723CB"/>
    <w:rsid w:val="00D80554"/>
    <w:rsid w:val="00DB2FB2"/>
    <w:rsid w:val="00DB54BC"/>
    <w:rsid w:val="00E66CF9"/>
    <w:rsid w:val="00E82AB3"/>
    <w:rsid w:val="00EA21DA"/>
    <w:rsid w:val="00EB7A4B"/>
    <w:rsid w:val="00EC18DB"/>
    <w:rsid w:val="00ED5BE2"/>
    <w:rsid w:val="00F22748"/>
    <w:rsid w:val="00F3520E"/>
    <w:rsid w:val="00F54A74"/>
    <w:rsid w:val="00F8630E"/>
    <w:rsid w:val="00FB4A8F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63782"/>
  <w15:chartTrackingRefBased/>
  <w15:docId w15:val="{7C0FD22E-57D1-4E10-BDBA-8AB3D9AF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mcg55v41q">
    <w:name w:val="markmcg55v41q"/>
    <w:basedOn w:val="DefaultParagraphFont"/>
    <w:rsid w:val="00EB7A4B"/>
  </w:style>
  <w:style w:type="character" w:customStyle="1" w:styleId="mark3ngl3zdn6">
    <w:name w:val="mark3ngl3zdn6"/>
    <w:basedOn w:val="DefaultParagraphFont"/>
    <w:rsid w:val="00EB7A4B"/>
  </w:style>
  <w:style w:type="character" w:customStyle="1" w:styleId="markmdvnlfxfq">
    <w:name w:val="markmdvnlfxfq"/>
    <w:basedOn w:val="DefaultParagraphFont"/>
    <w:rsid w:val="00EB7A4B"/>
  </w:style>
  <w:style w:type="character" w:customStyle="1" w:styleId="markcdn0p1eo8">
    <w:name w:val="markcdn0p1eo8"/>
    <w:basedOn w:val="DefaultParagraphFont"/>
    <w:rsid w:val="00EB7A4B"/>
  </w:style>
  <w:style w:type="table" w:styleId="TableGrid">
    <w:name w:val="Table Grid"/>
    <w:basedOn w:val="TableNormal"/>
    <w:uiPriority w:val="39"/>
    <w:rsid w:val="00EB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16F4"/>
    <w:pPr>
      <w:ind w:left="720"/>
      <w:contextualSpacing/>
    </w:pPr>
  </w:style>
  <w:style w:type="paragraph" w:customStyle="1" w:styleId="paragraph">
    <w:name w:val="paragraph"/>
    <w:basedOn w:val="Normal"/>
    <w:rsid w:val="00AD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D3CF7"/>
  </w:style>
  <w:style w:type="character" w:customStyle="1" w:styleId="eop">
    <w:name w:val="eop"/>
    <w:basedOn w:val="DefaultParagraphFont"/>
    <w:rsid w:val="00AD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lark.edu/cc/tutoring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e6615a-b390-498f-9e0a-f43846df8d3d" xsi:nil="true"/>
    <lcf76f155ced4ddcb4097134ff3c332f xmlns="b781f382-176d-439e-b6cd-3d8f1986d04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C160571D92441835A401420D87BD6" ma:contentTypeVersion="13" ma:contentTypeDescription="Create a new document." ma:contentTypeScope="" ma:versionID="323f5d6b3d1059197d00e7707a3be724">
  <xsd:schema xmlns:xsd="http://www.w3.org/2001/XMLSchema" xmlns:xs="http://www.w3.org/2001/XMLSchema" xmlns:p="http://schemas.microsoft.com/office/2006/metadata/properties" xmlns:ns2="b781f382-176d-439e-b6cd-3d8f1986d040" xmlns:ns3="03e6615a-b390-498f-9e0a-f43846df8d3d" targetNamespace="http://schemas.microsoft.com/office/2006/metadata/properties" ma:root="true" ma:fieldsID="45fde93fd76236abe1396b09bdbd83ad" ns2:_="" ns3:_="">
    <xsd:import namespace="b781f382-176d-439e-b6cd-3d8f1986d040"/>
    <xsd:import namespace="03e6615a-b390-498f-9e0a-f43846df8d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1f382-176d-439e-b6cd-3d8f1986d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4269bca-ae00-4515-9931-1193378d6c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6615a-b390-498f-9e0a-f43846df8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3d5e2f6-840f-4438-b142-b486791cbf3e}" ma:internalName="TaxCatchAll" ma:showField="CatchAllData" ma:web="03e6615a-b390-498f-9e0a-f43846df8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4F1FC-17B5-488A-BC6C-FCF71B200269}">
  <ds:schemaRefs>
    <ds:schemaRef ds:uri="http://schemas.microsoft.com/office/2006/metadata/properties"/>
    <ds:schemaRef ds:uri="http://schemas.microsoft.com/office/infopath/2007/PartnerControls"/>
    <ds:schemaRef ds:uri="03e6615a-b390-498f-9e0a-f43846df8d3d"/>
    <ds:schemaRef ds:uri="b781f382-176d-439e-b6cd-3d8f1986d040"/>
  </ds:schemaRefs>
</ds:datastoreItem>
</file>

<file path=customXml/itemProps2.xml><?xml version="1.0" encoding="utf-8"?>
<ds:datastoreItem xmlns:ds="http://schemas.openxmlformats.org/officeDocument/2006/customXml" ds:itemID="{49534D27-E900-44DE-B4C4-4258A0AFCA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91D1E0-BF8D-4E9D-ACAC-0F18BA2CE6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6A1A07-E356-4BDB-83AC-D2D67480F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81f382-176d-439e-b6cd-3d8f1986d040"/>
    <ds:schemaRef ds:uri="03e6615a-b390-498f-9e0a-f43846df8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Taylor</dc:creator>
  <cp:keywords/>
  <dc:description/>
  <cp:lastModifiedBy>Taylor, Janice (Tutoring Services)</cp:lastModifiedBy>
  <cp:revision>2</cp:revision>
  <dcterms:created xsi:type="dcterms:W3CDTF">2023-11-27T23:21:00Z</dcterms:created>
  <dcterms:modified xsi:type="dcterms:W3CDTF">2023-11-27T23:21:00Z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0x0101007EBC160571D92441835A401420D87BD6</vt:lpwstr>
  </property>
</Properties>
</file>